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A5CDD" w14:textId="77777777" w:rsidR="00F44897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AU"/>
        </w:rPr>
      </w:pPr>
    </w:p>
    <w:p w14:paraId="7709537D" w14:textId="77777777" w:rsidR="00F44897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AU"/>
        </w:rPr>
      </w:pPr>
      <w:r w:rsidRPr="002F70F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47F4B6" wp14:editId="4C83D3B1">
            <wp:extent cx="485775" cy="571500"/>
            <wp:effectExtent l="19050" t="0" r="9525" b="0"/>
            <wp:docPr id="7" name="Slika 7" descr="mfi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fin0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D4CE02" w14:textId="77777777" w:rsidR="00F44897" w:rsidRPr="001E447E" w:rsidRDefault="00F44897" w:rsidP="00F4489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DEFF645" w14:textId="77777777" w:rsidR="00F44897" w:rsidRPr="001E447E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E447E">
        <w:rPr>
          <w:rFonts w:ascii="Times New Roman" w:hAnsi="Times New Roman" w:cs="Times New Roman"/>
          <w:sz w:val="24"/>
          <w:szCs w:val="24"/>
        </w:rPr>
        <w:t>REPUBLIKA HRVATSKA</w:t>
      </w:r>
    </w:p>
    <w:p w14:paraId="29C7A336" w14:textId="77777777" w:rsidR="00F44897" w:rsidRPr="001E447E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E447E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6ACD290E" w14:textId="77777777" w:rsidR="00F44897" w:rsidRPr="001E447E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E447E">
        <w:rPr>
          <w:rFonts w:ascii="Times New Roman" w:hAnsi="Times New Roman" w:cs="Times New Roman"/>
          <w:sz w:val="24"/>
          <w:szCs w:val="24"/>
        </w:rPr>
        <w:t>OPĆINA VELIKA LUDINA</w:t>
      </w:r>
    </w:p>
    <w:p w14:paraId="5BACE124" w14:textId="77777777" w:rsidR="00F44897" w:rsidRPr="001E447E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E447E">
        <w:rPr>
          <w:rFonts w:ascii="Times New Roman" w:hAnsi="Times New Roman" w:cs="Times New Roman"/>
          <w:sz w:val="24"/>
          <w:szCs w:val="24"/>
        </w:rPr>
        <w:t>OPĆINSKI  NAČELNIK</w:t>
      </w:r>
    </w:p>
    <w:p w14:paraId="12460104" w14:textId="77777777" w:rsidR="00F44897" w:rsidRPr="001E447E" w:rsidRDefault="00F44897" w:rsidP="00F44897">
      <w:pPr>
        <w:tabs>
          <w:tab w:val="left" w:pos="2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47E">
        <w:rPr>
          <w:rFonts w:ascii="Times New Roman" w:hAnsi="Times New Roman" w:cs="Times New Roman"/>
          <w:sz w:val="24"/>
          <w:szCs w:val="24"/>
        </w:rPr>
        <w:tab/>
      </w:r>
    </w:p>
    <w:p w14:paraId="22A1AF40" w14:textId="77777777" w:rsidR="00F44897" w:rsidRPr="001E447E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 402-01/23-01</w:t>
      </w:r>
      <w:r w:rsidRPr="001E447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04</w:t>
      </w:r>
    </w:p>
    <w:p w14:paraId="2FCCF7F4" w14:textId="77777777" w:rsidR="00F44897" w:rsidRPr="001E447E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E447E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2176-19-01-23-1</w:t>
      </w:r>
    </w:p>
    <w:p w14:paraId="65510CFA" w14:textId="77777777" w:rsidR="00F44897" w:rsidRPr="001E447E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16BBBA4" w14:textId="77777777" w:rsidR="00F44897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E447E">
        <w:rPr>
          <w:rFonts w:ascii="Times New Roman" w:hAnsi="Times New Roman" w:cs="Times New Roman"/>
          <w:sz w:val="24"/>
          <w:szCs w:val="24"/>
        </w:rPr>
        <w:t xml:space="preserve">Velika Ludina,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E447E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E447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E447E">
        <w:rPr>
          <w:rFonts w:ascii="Times New Roman" w:hAnsi="Times New Roman" w:cs="Times New Roman"/>
          <w:sz w:val="24"/>
          <w:szCs w:val="24"/>
        </w:rPr>
        <w:t>.</w:t>
      </w:r>
    </w:p>
    <w:p w14:paraId="4D0A8733" w14:textId="77777777" w:rsidR="00F44897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7F19CD9" w14:textId="77777777" w:rsidR="00F44897" w:rsidRPr="001E447E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B1B0B31" w14:textId="77777777" w:rsidR="00F44897" w:rsidRPr="001B21D6" w:rsidRDefault="00F44897" w:rsidP="00F44897">
      <w:pPr>
        <w:overflowPunct w:val="0"/>
        <w:autoSpaceDE w:val="0"/>
        <w:autoSpaceDN w:val="0"/>
        <w:adjustRightInd w:val="0"/>
        <w:spacing w:before="120" w:after="300"/>
        <w:ind w:firstLine="709"/>
        <w:jc w:val="both"/>
        <w:textAlignment w:val="baseline"/>
        <w:rPr>
          <w:rFonts w:ascii="Cambria" w:eastAsiaTheme="minorHAnsi" w:hAnsi="Cambria"/>
          <w:sz w:val="24"/>
          <w:szCs w:val="24"/>
          <w:lang w:eastAsia="en-US"/>
        </w:rPr>
      </w:pPr>
      <w:r w:rsidRPr="001B21D6">
        <w:rPr>
          <w:rFonts w:ascii="Cambria" w:eastAsiaTheme="minorHAnsi" w:hAnsi="Cambria"/>
          <w:sz w:val="24"/>
          <w:szCs w:val="24"/>
          <w:lang w:eastAsia="en-US"/>
        </w:rPr>
        <w:t>Na temelju članak 26. stavka 5. Zakona o sustavu strateškog planiranja i upravljanja razvojem Republike Hrvatske (»Narodne novine«, broj 123/17, 151/22), članka 22. stavka 3. Uredbe o smjernicama za izradu akata strateškog planiranja od nacionalnog značaja i od značaja za jedinice lokalne i područne (regionalne) samouprave (»Narodne novine«, broj 89/18) i članka 57. Statuta Općine Velika Ludina (»Službene novine Općine Velika Ludina«, broj 3/22) Općinski načelnik Općine Velika Ludina, dana 30.01.2023. godine donosi</w:t>
      </w:r>
    </w:p>
    <w:p w14:paraId="57895940" w14:textId="77777777" w:rsidR="00F44897" w:rsidRPr="001B21D6" w:rsidRDefault="00F44897" w:rsidP="00F44897">
      <w:pPr>
        <w:overflowPunct w:val="0"/>
        <w:autoSpaceDE w:val="0"/>
        <w:autoSpaceDN w:val="0"/>
        <w:adjustRightInd w:val="0"/>
        <w:spacing w:before="200" w:after="0"/>
        <w:jc w:val="center"/>
        <w:textAlignment w:val="baseline"/>
        <w:rPr>
          <w:rFonts w:ascii="Cambria" w:eastAsiaTheme="minorHAnsi" w:hAnsi="Cambria"/>
          <w:b/>
          <w:bCs/>
          <w:sz w:val="28"/>
          <w:szCs w:val="28"/>
          <w:lang w:eastAsia="en-US"/>
        </w:rPr>
      </w:pPr>
      <w:r w:rsidRPr="001B21D6">
        <w:rPr>
          <w:rFonts w:ascii="Cambria" w:eastAsiaTheme="minorHAnsi" w:hAnsi="Cambria"/>
          <w:b/>
          <w:bCs/>
          <w:sz w:val="28"/>
          <w:szCs w:val="28"/>
          <w:lang w:eastAsia="en-US"/>
        </w:rPr>
        <w:t>ODLUKU</w:t>
      </w:r>
    </w:p>
    <w:p w14:paraId="4B31CF3B" w14:textId="77777777" w:rsidR="00F44897" w:rsidRPr="001B21D6" w:rsidRDefault="00F44897" w:rsidP="00F44897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eastAsiaTheme="minorHAnsi" w:hAnsi="Cambria"/>
          <w:b/>
          <w:bCs/>
          <w:sz w:val="24"/>
          <w:szCs w:val="24"/>
          <w:lang w:eastAsia="en-US"/>
        </w:rPr>
      </w:pPr>
      <w:r w:rsidRPr="001B21D6">
        <w:rPr>
          <w:rFonts w:ascii="Cambria" w:eastAsiaTheme="minorHAnsi" w:hAnsi="Cambria"/>
          <w:b/>
          <w:bCs/>
          <w:sz w:val="24"/>
          <w:szCs w:val="24"/>
          <w:lang w:eastAsia="en-US"/>
        </w:rPr>
        <w:t xml:space="preserve">o donošenju Godišnjeg izvješća o provedbi Provedbenog programa </w:t>
      </w:r>
    </w:p>
    <w:p w14:paraId="50E7E240" w14:textId="77777777" w:rsidR="00F44897" w:rsidRPr="001B21D6" w:rsidRDefault="00F44897" w:rsidP="00F4489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mbria" w:eastAsiaTheme="minorHAnsi" w:hAnsi="Cambria"/>
          <w:b/>
          <w:bCs/>
          <w:sz w:val="24"/>
          <w:szCs w:val="24"/>
          <w:lang w:eastAsia="en-US"/>
        </w:rPr>
      </w:pPr>
      <w:r w:rsidRPr="001B21D6">
        <w:rPr>
          <w:rFonts w:ascii="Cambria" w:eastAsiaTheme="minorHAnsi" w:hAnsi="Cambria"/>
          <w:b/>
          <w:bCs/>
          <w:sz w:val="24"/>
          <w:szCs w:val="24"/>
          <w:lang w:eastAsia="en-US"/>
        </w:rPr>
        <w:t>Općine Velika Ludina za 2022. godinu</w:t>
      </w:r>
    </w:p>
    <w:p w14:paraId="6ADF8697" w14:textId="77777777" w:rsidR="00F44897" w:rsidRPr="001B21D6" w:rsidRDefault="00F44897" w:rsidP="00F4489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mbria" w:eastAsiaTheme="minorHAnsi" w:hAnsi="Cambria"/>
          <w:sz w:val="24"/>
          <w:szCs w:val="24"/>
          <w:lang w:eastAsia="en-US"/>
        </w:rPr>
      </w:pPr>
      <w:r w:rsidRPr="001B21D6">
        <w:rPr>
          <w:rFonts w:ascii="Cambria" w:eastAsiaTheme="minorHAnsi" w:hAnsi="Cambria"/>
          <w:sz w:val="24"/>
          <w:szCs w:val="24"/>
          <w:lang w:eastAsia="en-US"/>
        </w:rPr>
        <w:t>I.</w:t>
      </w:r>
    </w:p>
    <w:p w14:paraId="1C3B4ACA" w14:textId="77777777" w:rsidR="00F44897" w:rsidRPr="001B21D6" w:rsidRDefault="00F44897" w:rsidP="00F44897">
      <w:pPr>
        <w:spacing w:before="240" w:after="160"/>
        <w:ind w:firstLine="567"/>
        <w:jc w:val="both"/>
        <w:rPr>
          <w:rFonts w:ascii="Cambria" w:eastAsiaTheme="minorHAnsi" w:hAnsi="Cambria"/>
          <w:sz w:val="24"/>
          <w:szCs w:val="24"/>
        </w:rPr>
      </w:pPr>
      <w:r w:rsidRPr="001B21D6">
        <w:rPr>
          <w:rFonts w:ascii="Cambria" w:eastAsiaTheme="minorHAnsi" w:hAnsi="Cambria"/>
          <w:sz w:val="24"/>
          <w:szCs w:val="24"/>
          <w:lang w:eastAsia="en-US"/>
        </w:rPr>
        <w:t xml:space="preserve">Donosi se Godišnje izvješće o provedbi Provedbenog programa Općine Velika Ludina za 2022. godinu (u daljnjem tekstu: Godišnje izvješće). </w:t>
      </w:r>
      <w:r w:rsidRPr="001B21D6">
        <w:rPr>
          <w:rFonts w:ascii="Cambria" w:eastAsiaTheme="minorHAnsi" w:hAnsi="Cambria"/>
          <w:sz w:val="24"/>
          <w:szCs w:val="24"/>
        </w:rPr>
        <w:t>Godišnje izvješće je izvješće o provedbi mjera, aktivnosti i projekata te ostvarivanju pokazatelja rezultata iz kratkoročnih akata strateškog planiranja. Godišnje izvješće obuhvaća razdoblje od 01.01.2022. godine do 31.12.2022. godine.</w:t>
      </w:r>
    </w:p>
    <w:p w14:paraId="29B0EBA5" w14:textId="77777777" w:rsidR="00F44897" w:rsidRPr="001B21D6" w:rsidRDefault="00F44897" w:rsidP="00F4489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mbria" w:eastAsiaTheme="minorHAnsi" w:hAnsi="Cambria"/>
          <w:sz w:val="24"/>
          <w:szCs w:val="24"/>
          <w:lang w:eastAsia="en-US"/>
        </w:rPr>
      </w:pPr>
      <w:r w:rsidRPr="001B21D6">
        <w:rPr>
          <w:rFonts w:ascii="Cambria" w:eastAsiaTheme="minorHAnsi" w:hAnsi="Cambria"/>
          <w:sz w:val="24"/>
          <w:szCs w:val="24"/>
          <w:lang w:eastAsia="en-US"/>
        </w:rPr>
        <w:t>II.</w:t>
      </w:r>
    </w:p>
    <w:p w14:paraId="034CDEA1" w14:textId="77777777" w:rsidR="00F44897" w:rsidRDefault="00F44897" w:rsidP="00F4489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Cambria" w:eastAsiaTheme="minorHAnsi" w:hAnsi="Cambria"/>
          <w:sz w:val="24"/>
          <w:szCs w:val="24"/>
          <w:lang w:eastAsia="en-US"/>
        </w:rPr>
      </w:pPr>
      <w:bookmarkStart w:id="0" w:name="_Hlk109900215"/>
      <w:r w:rsidRPr="001B21D6">
        <w:rPr>
          <w:rFonts w:ascii="Cambria" w:eastAsiaTheme="minorHAnsi" w:hAnsi="Cambria"/>
          <w:sz w:val="24"/>
          <w:szCs w:val="24"/>
          <w:lang w:eastAsia="en-US"/>
        </w:rPr>
        <w:t>Godišnje izvješće</w:t>
      </w:r>
      <w:bookmarkEnd w:id="0"/>
      <w:r w:rsidRPr="001B21D6">
        <w:rPr>
          <w:rFonts w:ascii="Cambria" w:eastAsiaTheme="minorHAnsi" w:hAnsi="Cambria"/>
          <w:sz w:val="24"/>
          <w:szCs w:val="24"/>
          <w:lang w:eastAsia="en-US"/>
        </w:rPr>
        <w:t xml:space="preserve"> izrađuje se u svrhu ispunjavanja obaveze utvrđene člankom 26. stavka 5. Zakona o sustavu strateškog planiranja i upravljanja razvojem Republike Hrvatske (»Narodne novine«, broj 123/17, 151/22), kojim se propisuje kako Jedinica lokalne samouprave izvješćuje godišnje regionalnog koordinatora o izvršenju provedbenog programa. Navedenim člankom utvrđuju se dva međusobno povezana akta strateškog planiranja Provedbeni program Općine i Godišnje izvješće o provedbi provedbenog programa Općine.</w:t>
      </w:r>
    </w:p>
    <w:p w14:paraId="3705771E" w14:textId="77777777" w:rsidR="00F44897" w:rsidRDefault="00F44897" w:rsidP="00F4489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Cambria" w:eastAsiaTheme="minorHAnsi" w:hAnsi="Cambria"/>
          <w:sz w:val="24"/>
          <w:szCs w:val="24"/>
          <w:lang w:eastAsia="en-US"/>
        </w:rPr>
      </w:pPr>
    </w:p>
    <w:p w14:paraId="67B78F51" w14:textId="77777777" w:rsidR="00F44897" w:rsidRPr="001B21D6" w:rsidRDefault="00F44897" w:rsidP="00F4489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Cambria" w:eastAsiaTheme="minorHAnsi" w:hAnsi="Cambria"/>
          <w:sz w:val="24"/>
          <w:szCs w:val="24"/>
          <w:lang w:eastAsia="en-US"/>
        </w:rPr>
      </w:pPr>
    </w:p>
    <w:p w14:paraId="080209F8" w14:textId="77777777" w:rsidR="00F44897" w:rsidRPr="001B21D6" w:rsidRDefault="00F44897" w:rsidP="00F4489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mbria" w:eastAsiaTheme="minorHAnsi" w:hAnsi="Cambria"/>
          <w:sz w:val="24"/>
          <w:szCs w:val="24"/>
          <w:lang w:eastAsia="en-US"/>
        </w:rPr>
      </w:pPr>
      <w:r w:rsidRPr="001B21D6">
        <w:rPr>
          <w:rFonts w:ascii="Cambria" w:eastAsiaTheme="minorHAnsi" w:hAnsi="Cambria"/>
          <w:sz w:val="24"/>
          <w:szCs w:val="24"/>
          <w:lang w:eastAsia="en-US"/>
        </w:rPr>
        <w:t>III.</w:t>
      </w:r>
    </w:p>
    <w:p w14:paraId="51452604" w14:textId="77777777" w:rsidR="00F44897" w:rsidRPr="001B21D6" w:rsidRDefault="00F44897" w:rsidP="00F44897">
      <w:pPr>
        <w:spacing w:after="160" w:line="259" w:lineRule="auto"/>
        <w:ind w:firstLine="708"/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1B21D6">
        <w:rPr>
          <w:rFonts w:ascii="Cambria" w:eastAsiaTheme="minorHAnsi" w:hAnsi="Cambria"/>
          <w:sz w:val="24"/>
          <w:szCs w:val="24"/>
          <w:lang w:eastAsia="en-US"/>
        </w:rPr>
        <w:t>Godišnje izvješće objavit će se na službenoj stranici Općine i dostupno je javnosti u skladu sa odredbama Zakona o sustavu strateškog planiranja.</w:t>
      </w:r>
    </w:p>
    <w:p w14:paraId="64D046C3" w14:textId="77777777" w:rsidR="00F44897" w:rsidRPr="001B21D6" w:rsidRDefault="00F44897" w:rsidP="00F44897">
      <w:pPr>
        <w:spacing w:after="160" w:line="259" w:lineRule="auto"/>
        <w:ind w:firstLine="708"/>
        <w:jc w:val="both"/>
        <w:rPr>
          <w:rFonts w:ascii="Cambria" w:eastAsiaTheme="minorHAnsi" w:hAnsi="Cambria"/>
          <w:color w:val="000000" w:themeColor="text1"/>
          <w:sz w:val="24"/>
          <w:szCs w:val="24"/>
          <w:lang w:eastAsia="en-US"/>
        </w:rPr>
      </w:pPr>
      <w:r w:rsidRPr="001B21D6">
        <w:rPr>
          <w:rFonts w:ascii="Cambria" w:eastAsiaTheme="minorHAnsi" w:hAnsi="Cambria"/>
          <w:sz w:val="24"/>
          <w:szCs w:val="24"/>
          <w:lang w:eastAsia="en-US"/>
        </w:rPr>
        <w:t xml:space="preserve">Ova odluka stupa na snagu danom donošenja i objavit će se u </w:t>
      </w:r>
      <w:r w:rsidRPr="001B21D6">
        <w:rPr>
          <w:rFonts w:ascii="Cambria" w:eastAsiaTheme="minorHAnsi" w:hAnsi="Cambria"/>
          <w:color w:val="000000" w:themeColor="text1"/>
          <w:sz w:val="24"/>
          <w:szCs w:val="24"/>
          <w:lang w:eastAsia="en-US"/>
        </w:rPr>
        <w:t>Službenim novinama Općine Velika Ludina.</w:t>
      </w:r>
    </w:p>
    <w:p w14:paraId="2537827B" w14:textId="77777777" w:rsidR="00F44897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AU"/>
        </w:rPr>
      </w:pPr>
    </w:p>
    <w:p w14:paraId="5D9561C7" w14:textId="77777777" w:rsidR="00F44897" w:rsidRPr="001B21D6" w:rsidRDefault="00F44897" w:rsidP="00F4489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</w:rPr>
      </w:pPr>
      <w:r w:rsidRPr="001E447E">
        <w:rPr>
          <w:rFonts w:ascii="Times New Roman" w:hAnsi="Times New Roman" w:cs="Times New Roman"/>
          <w:sz w:val="24"/>
        </w:rPr>
        <w:t>OPĆINSKI NAČELNIK OPĆINE VELIKA LUDINA</w:t>
      </w:r>
    </w:p>
    <w:p w14:paraId="46D4F8DE" w14:textId="77777777" w:rsidR="00F44897" w:rsidRPr="001E447E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35C33DD" w14:textId="77777777" w:rsidR="00F44897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E447E">
        <w:rPr>
          <w:rFonts w:ascii="Times New Roman" w:hAnsi="Times New Roman" w:cs="Times New Roman"/>
          <w:sz w:val="24"/>
          <w:szCs w:val="24"/>
        </w:rPr>
        <w:tab/>
      </w:r>
      <w:r w:rsidRPr="001E44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E447E">
        <w:rPr>
          <w:rFonts w:ascii="Times New Roman" w:hAnsi="Times New Roman" w:cs="Times New Roman"/>
          <w:sz w:val="24"/>
          <w:szCs w:val="24"/>
        </w:rPr>
        <w:tab/>
      </w:r>
      <w:r w:rsidRPr="001E447E">
        <w:rPr>
          <w:rFonts w:ascii="Times New Roman" w:hAnsi="Times New Roman" w:cs="Times New Roman"/>
          <w:sz w:val="24"/>
          <w:szCs w:val="24"/>
        </w:rPr>
        <w:tab/>
      </w:r>
      <w:r w:rsidRPr="001E447E">
        <w:rPr>
          <w:rFonts w:ascii="Times New Roman" w:hAnsi="Times New Roman" w:cs="Times New Roman"/>
          <w:sz w:val="24"/>
          <w:szCs w:val="24"/>
        </w:rPr>
        <w:tab/>
      </w:r>
      <w:r w:rsidRPr="001E447E">
        <w:rPr>
          <w:rFonts w:ascii="Times New Roman" w:hAnsi="Times New Roman" w:cs="Times New Roman"/>
          <w:sz w:val="24"/>
          <w:szCs w:val="24"/>
        </w:rPr>
        <w:tab/>
      </w:r>
      <w:r w:rsidRPr="001E447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E447E">
        <w:rPr>
          <w:rFonts w:ascii="Times New Roman" w:hAnsi="Times New Roman" w:cs="Times New Roman"/>
          <w:sz w:val="24"/>
          <w:szCs w:val="24"/>
        </w:rPr>
        <w:t>Općinski načelnik:</w:t>
      </w:r>
    </w:p>
    <w:p w14:paraId="333E8F9C" w14:textId="77777777" w:rsidR="00F44897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21823ED" w14:textId="77777777" w:rsidR="00F44897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326DCD0" w14:textId="77777777" w:rsidR="00F44897" w:rsidRPr="001E447E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4F20DBA" w14:textId="77777777" w:rsidR="00F44897" w:rsidRPr="001E447E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5057435" w14:textId="77777777" w:rsidR="00F44897" w:rsidRDefault="00F44897" w:rsidP="00F4489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D4CE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                                                                                        </w:t>
      </w:r>
      <w:r w:rsidRPr="001E447E">
        <w:rPr>
          <w:rFonts w:ascii="Times New Roman" w:hAnsi="Times New Roman" w:cs="Times New Roman"/>
          <w:sz w:val="24"/>
          <w:szCs w:val="24"/>
          <w:lang w:val="en-AU"/>
        </w:rPr>
        <w:t xml:space="preserve">Dražen </w:t>
      </w:r>
      <w:proofErr w:type="spellStart"/>
      <w:r w:rsidRPr="001E447E">
        <w:rPr>
          <w:rFonts w:ascii="Times New Roman" w:hAnsi="Times New Roman" w:cs="Times New Roman"/>
          <w:sz w:val="24"/>
          <w:szCs w:val="24"/>
          <w:lang w:val="en-AU"/>
        </w:rPr>
        <w:t>Pavlovi</w:t>
      </w:r>
      <w:proofErr w:type="spellEnd"/>
      <w:r w:rsidRPr="001E447E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12C6A1" w14:textId="686D3941" w:rsidR="005A09DC" w:rsidRPr="00F44897" w:rsidRDefault="005A09DC" w:rsidP="00F44897">
      <w:bookmarkStart w:id="1" w:name="_GoBack"/>
      <w:bookmarkEnd w:id="1"/>
    </w:p>
    <w:sectPr w:rsidR="005A09DC" w:rsidRPr="00F44897" w:rsidSect="0043217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DC"/>
    <w:rsid w:val="000179B9"/>
    <w:rsid w:val="000558D4"/>
    <w:rsid w:val="00094CFD"/>
    <w:rsid w:val="000B265D"/>
    <w:rsid w:val="000E73D5"/>
    <w:rsid w:val="00140275"/>
    <w:rsid w:val="00220D69"/>
    <w:rsid w:val="0029125A"/>
    <w:rsid w:val="002A7BDF"/>
    <w:rsid w:val="002F4909"/>
    <w:rsid w:val="00305BAC"/>
    <w:rsid w:val="003A6083"/>
    <w:rsid w:val="003E0F7D"/>
    <w:rsid w:val="00441686"/>
    <w:rsid w:val="00467489"/>
    <w:rsid w:val="004A78D6"/>
    <w:rsid w:val="00530581"/>
    <w:rsid w:val="0056422C"/>
    <w:rsid w:val="00570565"/>
    <w:rsid w:val="00581483"/>
    <w:rsid w:val="005A09DC"/>
    <w:rsid w:val="005D3BE4"/>
    <w:rsid w:val="00625941"/>
    <w:rsid w:val="00654C5F"/>
    <w:rsid w:val="00686A30"/>
    <w:rsid w:val="006C4611"/>
    <w:rsid w:val="006F5DB5"/>
    <w:rsid w:val="007F48EE"/>
    <w:rsid w:val="008158BB"/>
    <w:rsid w:val="00852E17"/>
    <w:rsid w:val="00875368"/>
    <w:rsid w:val="008D4EBF"/>
    <w:rsid w:val="008F7881"/>
    <w:rsid w:val="00A111A9"/>
    <w:rsid w:val="00A2725B"/>
    <w:rsid w:val="00A752B4"/>
    <w:rsid w:val="00A805A7"/>
    <w:rsid w:val="00AD133E"/>
    <w:rsid w:val="00B03816"/>
    <w:rsid w:val="00B22DF1"/>
    <w:rsid w:val="00B33132"/>
    <w:rsid w:val="00B62727"/>
    <w:rsid w:val="00B74B63"/>
    <w:rsid w:val="00B92D12"/>
    <w:rsid w:val="00BA3D80"/>
    <w:rsid w:val="00C863CC"/>
    <w:rsid w:val="00D11970"/>
    <w:rsid w:val="00D13E5B"/>
    <w:rsid w:val="00D7005C"/>
    <w:rsid w:val="00DC072B"/>
    <w:rsid w:val="00DE2F00"/>
    <w:rsid w:val="00E015DC"/>
    <w:rsid w:val="00ED26F1"/>
    <w:rsid w:val="00F0556C"/>
    <w:rsid w:val="00F05FD1"/>
    <w:rsid w:val="00F4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1D0E"/>
  <w15:docId w15:val="{3E6C18B2-747E-40F4-A3A5-0902D264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897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uiPriority w:val="99"/>
    <w:rsid w:val="00C8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863C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C863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863CC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863CC"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094CF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94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Mobes kvaliteta</dc:creator>
  <cp:lastModifiedBy>Mirjana Rajtora</cp:lastModifiedBy>
  <cp:revision>54</cp:revision>
  <dcterms:created xsi:type="dcterms:W3CDTF">2021-12-30T12:18:00Z</dcterms:created>
  <dcterms:modified xsi:type="dcterms:W3CDTF">2023-01-30T11:11:00Z</dcterms:modified>
</cp:coreProperties>
</file>