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6EA" w:rsidRDefault="00FD0646" w:rsidP="000906EA">
      <w:pPr>
        <w:rPr>
          <w:rFonts w:ascii="Arial" w:hAnsi="Arial" w:cs="Arial"/>
        </w:rPr>
      </w:pPr>
      <w:r>
        <w:rPr>
          <w:rFonts w:ascii="Arial" w:hAnsi="Arial" w:cs="Arial"/>
        </w:rPr>
        <w:t>Broj RKP-a: 28723</w:t>
      </w:r>
    </w:p>
    <w:p w:rsidR="000906EA" w:rsidRDefault="000906EA" w:rsidP="000906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Matični broj: </w:t>
      </w:r>
      <w:r w:rsidR="00FD0646">
        <w:rPr>
          <w:rFonts w:ascii="Arial" w:hAnsi="Arial" w:cs="Arial"/>
        </w:rPr>
        <w:t>02580985</w:t>
      </w:r>
    </w:p>
    <w:p w:rsidR="000906EA" w:rsidRDefault="000906EA" w:rsidP="000906EA">
      <w:pPr>
        <w:rPr>
          <w:rFonts w:ascii="Arial" w:hAnsi="Arial" w:cs="Arial"/>
        </w:rPr>
      </w:pPr>
      <w:r>
        <w:rPr>
          <w:rFonts w:ascii="Arial" w:hAnsi="Arial" w:cs="Arial"/>
        </w:rPr>
        <w:t>OIB:</w:t>
      </w:r>
      <w:r w:rsidR="00FD0646">
        <w:rPr>
          <w:rFonts w:ascii="Arial" w:hAnsi="Arial" w:cs="Arial"/>
        </w:rPr>
        <w:t>02359032919</w:t>
      </w:r>
    </w:p>
    <w:p w:rsidR="000906EA" w:rsidRDefault="000906EA" w:rsidP="000906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Naziv obveznika: </w:t>
      </w:r>
      <w:r w:rsidR="00FD0646">
        <w:rPr>
          <w:rFonts w:ascii="Arial" w:hAnsi="Arial" w:cs="Arial"/>
        </w:rPr>
        <w:t>Općina Velika Ludina</w:t>
      </w:r>
    </w:p>
    <w:p w:rsidR="000906EA" w:rsidRDefault="000906EA" w:rsidP="000906EA">
      <w:pPr>
        <w:rPr>
          <w:rFonts w:ascii="Arial" w:hAnsi="Arial" w:cs="Arial"/>
        </w:rPr>
      </w:pPr>
      <w:r>
        <w:rPr>
          <w:rFonts w:ascii="Arial" w:hAnsi="Arial" w:cs="Arial"/>
        </w:rPr>
        <w:t>Pošta i mjesto: 44316 Velika Ludina</w:t>
      </w:r>
    </w:p>
    <w:p w:rsidR="000906EA" w:rsidRDefault="000906EA" w:rsidP="000906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Razina: </w:t>
      </w:r>
      <w:r w:rsidR="00FD0646">
        <w:rPr>
          <w:rFonts w:ascii="Arial" w:hAnsi="Arial" w:cs="Arial"/>
        </w:rPr>
        <w:t>22</w:t>
      </w:r>
    </w:p>
    <w:p w:rsidR="000906EA" w:rsidRDefault="000906EA" w:rsidP="000906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Šifra djelatnosti: </w:t>
      </w:r>
      <w:r w:rsidR="00FD0646">
        <w:rPr>
          <w:rFonts w:ascii="Arial" w:hAnsi="Arial" w:cs="Arial"/>
        </w:rPr>
        <w:t>8411</w:t>
      </w:r>
    </w:p>
    <w:p w:rsidR="000906EA" w:rsidRDefault="000906EA" w:rsidP="000906EA">
      <w:pPr>
        <w:rPr>
          <w:rFonts w:ascii="Arial" w:hAnsi="Arial" w:cs="Arial"/>
        </w:rPr>
      </w:pPr>
      <w:r>
        <w:rPr>
          <w:rFonts w:ascii="Arial" w:hAnsi="Arial" w:cs="Arial"/>
        </w:rPr>
        <w:t>Razdjel: 000</w:t>
      </w:r>
    </w:p>
    <w:p w:rsidR="000906EA" w:rsidRDefault="000906EA" w:rsidP="000906EA">
      <w:pPr>
        <w:rPr>
          <w:rFonts w:ascii="Arial" w:hAnsi="Arial" w:cs="Arial"/>
        </w:rPr>
      </w:pPr>
      <w:r>
        <w:rPr>
          <w:rFonts w:ascii="Arial" w:hAnsi="Arial" w:cs="Arial"/>
        </w:rPr>
        <w:t>Šifra općine: 477</w:t>
      </w:r>
    </w:p>
    <w:p w:rsidR="000906EA" w:rsidRDefault="000906EA" w:rsidP="000906EA">
      <w:pPr>
        <w:rPr>
          <w:rFonts w:ascii="Arial" w:hAnsi="Arial" w:cs="Arial"/>
        </w:rPr>
      </w:pPr>
      <w:r>
        <w:rPr>
          <w:rFonts w:ascii="Arial" w:hAnsi="Arial" w:cs="Arial"/>
        </w:rPr>
        <w:t>IBAN:HR</w:t>
      </w:r>
      <w:r w:rsidR="00FD0646">
        <w:rPr>
          <w:rFonts w:ascii="Arial" w:hAnsi="Arial" w:cs="Arial"/>
        </w:rPr>
        <w:t>4723400091847700003</w:t>
      </w:r>
    </w:p>
    <w:p w:rsidR="00092BA6" w:rsidRDefault="00092BA6" w:rsidP="000906EA">
      <w:pPr>
        <w:rPr>
          <w:rFonts w:ascii="Arial" w:hAnsi="Arial" w:cs="Arial"/>
        </w:rPr>
      </w:pPr>
    </w:p>
    <w:p w:rsidR="00092BA6" w:rsidRPr="000906EA" w:rsidRDefault="00092BA6" w:rsidP="000906EA">
      <w:pPr>
        <w:rPr>
          <w:rFonts w:ascii="Arial" w:hAnsi="Arial" w:cs="Arial"/>
        </w:rPr>
      </w:pPr>
    </w:p>
    <w:p w:rsidR="000906EA" w:rsidRDefault="000906EA" w:rsidP="004453B9">
      <w:pPr>
        <w:rPr>
          <w:rFonts w:ascii="Arial" w:hAnsi="Arial" w:cs="Arial"/>
          <w:b/>
        </w:rPr>
      </w:pPr>
    </w:p>
    <w:p w:rsidR="00935CC0" w:rsidRPr="00935CC0" w:rsidRDefault="000906EA" w:rsidP="00935CC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BILJEŠKE UZ FINANCIJSKE</w:t>
      </w:r>
      <w:r w:rsidR="00935CC0" w:rsidRPr="00935CC0">
        <w:rPr>
          <w:rFonts w:ascii="Arial" w:hAnsi="Arial" w:cs="Arial"/>
          <w:b/>
        </w:rPr>
        <w:t xml:space="preserve"> IZVJEŠTAJ</w:t>
      </w:r>
      <w:r>
        <w:rPr>
          <w:rFonts w:ascii="Arial" w:hAnsi="Arial" w:cs="Arial"/>
          <w:b/>
        </w:rPr>
        <w:t>E</w:t>
      </w:r>
    </w:p>
    <w:p w:rsidR="00935CC0" w:rsidRDefault="00935CC0" w:rsidP="00935CC0">
      <w:pPr>
        <w:jc w:val="center"/>
        <w:rPr>
          <w:rFonts w:ascii="Arial" w:hAnsi="Arial" w:cs="Arial"/>
          <w:b/>
        </w:rPr>
      </w:pPr>
      <w:r w:rsidRPr="00935CC0">
        <w:rPr>
          <w:rFonts w:ascii="Arial" w:hAnsi="Arial" w:cs="Arial"/>
          <w:b/>
        </w:rPr>
        <w:t xml:space="preserve">ZA </w:t>
      </w:r>
      <w:r w:rsidR="00FD0646">
        <w:rPr>
          <w:rFonts w:ascii="Arial" w:hAnsi="Arial" w:cs="Arial"/>
          <w:b/>
        </w:rPr>
        <w:t>OPĆINU VELIKA LUDINA</w:t>
      </w:r>
      <w:r w:rsidR="0065751D">
        <w:rPr>
          <w:rFonts w:ascii="Arial" w:hAnsi="Arial" w:cs="Arial"/>
          <w:b/>
        </w:rPr>
        <w:t xml:space="preserve"> </w:t>
      </w:r>
    </w:p>
    <w:p w:rsidR="000906EA" w:rsidRPr="00935CC0" w:rsidRDefault="00044851" w:rsidP="00935CC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 1.SIJEČNJA DO 31. OŽUJKA 2024</w:t>
      </w:r>
      <w:r w:rsidR="000906EA">
        <w:rPr>
          <w:rFonts w:ascii="Arial" w:hAnsi="Arial" w:cs="Arial"/>
          <w:b/>
        </w:rPr>
        <w:t>. GODINE</w:t>
      </w:r>
    </w:p>
    <w:p w:rsidR="00935CC0" w:rsidRDefault="00935CC0" w:rsidP="00935CC0">
      <w:pPr>
        <w:jc w:val="center"/>
        <w:rPr>
          <w:rFonts w:ascii="Arial" w:hAnsi="Arial" w:cs="Arial"/>
        </w:rPr>
      </w:pPr>
    </w:p>
    <w:p w:rsidR="00861508" w:rsidRDefault="00861508" w:rsidP="0091078F">
      <w:pPr>
        <w:spacing w:line="360" w:lineRule="auto"/>
        <w:rPr>
          <w:rFonts w:ascii="Arial" w:hAnsi="Arial" w:cs="Arial"/>
          <w:b/>
        </w:rPr>
      </w:pPr>
      <w:r w:rsidRPr="0091078F">
        <w:rPr>
          <w:rFonts w:ascii="Arial" w:hAnsi="Arial" w:cs="Arial"/>
          <w:b/>
        </w:rPr>
        <w:t>DJELOKRUG I USTROJSTVO</w:t>
      </w:r>
    </w:p>
    <w:p w:rsidR="001049FA" w:rsidRPr="001049FA" w:rsidRDefault="001049FA" w:rsidP="001049FA">
      <w:pPr>
        <w:spacing w:line="360" w:lineRule="auto"/>
        <w:jc w:val="both"/>
        <w:rPr>
          <w:rFonts w:ascii="Arial" w:hAnsi="Arial" w:cs="Arial"/>
        </w:rPr>
      </w:pPr>
      <w:r w:rsidRPr="001049FA">
        <w:rPr>
          <w:rFonts w:ascii="Arial" w:hAnsi="Arial" w:cs="Arial"/>
        </w:rPr>
        <w:t xml:space="preserve">Odredbama Zakona o područjima županija, gradova </w:t>
      </w:r>
      <w:r w:rsidR="00666596">
        <w:rPr>
          <w:rFonts w:ascii="Arial" w:hAnsi="Arial" w:cs="Arial"/>
        </w:rPr>
        <w:t xml:space="preserve">i općina u Republici Hrvatskoj. </w:t>
      </w:r>
      <w:r w:rsidRPr="001049FA">
        <w:rPr>
          <w:rFonts w:ascii="Arial" w:hAnsi="Arial" w:cs="Arial"/>
        </w:rPr>
        <w:t>Utvrđena je Općina kao jedinica lokalne samouprave u sastavu Sisačko-moslavačke županije. Općina ob</w:t>
      </w:r>
      <w:r w:rsidR="00AF5500">
        <w:rPr>
          <w:rFonts w:ascii="Arial" w:hAnsi="Arial" w:cs="Arial"/>
        </w:rPr>
        <w:t>uhvaća 12 naselja s ukupno 2.280 stanovnika (prema popisu 2021</w:t>
      </w:r>
      <w:r w:rsidRPr="001049FA">
        <w:rPr>
          <w:rFonts w:ascii="Arial" w:hAnsi="Arial" w:cs="Arial"/>
        </w:rPr>
        <w:t>).</w:t>
      </w:r>
    </w:p>
    <w:p w:rsidR="001049FA" w:rsidRPr="001049FA" w:rsidRDefault="001049FA" w:rsidP="001049FA">
      <w:pPr>
        <w:spacing w:line="360" w:lineRule="auto"/>
        <w:jc w:val="both"/>
        <w:rPr>
          <w:rFonts w:ascii="Arial" w:hAnsi="Arial" w:cs="Arial"/>
        </w:rPr>
      </w:pPr>
      <w:r w:rsidRPr="001049FA">
        <w:rPr>
          <w:rFonts w:ascii="Arial" w:hAnsi="Arial" w:cs="Arial"/>
        </w:rPr>
        <w:tab/>
        <w:t>Prema odredbama Zakona o lokalnoj i područnoj (regionalnoj) samoupravi  u svojem samoupravnom djelokrugu  obavlja poslove  koje se odnose na uređenje naselja i stanovanja, prostorno i urbanističko planiranje, komunalno gospodarstvo, brigu o djeci, socijalnu skrb, primarnu zdravstvenu zaštitu, odgoj i osnovno obrazovanje, kulturu, tjelesnu kulturu i šport, zaštitu potrošača, zaštitu i unapređenje prirodnog okoliša, protupožarnu i civilnu zaštitu, promet na svom području, te druge poslove u skladu s posebnim zakonima.</w:t>
      </w:r>
    </w:p>
    <w:p w:rsidR="001049FA" w:rsidRPr="001049FA" w:rsidRDefault="001049FA" w:rsidP="001049FA">
      <w:pPr>
        <w:spacing w:line="360" w:lineRule="auto"/>
        <w:jc w:val="both"/>
        <w:rPr>
          <w:rFonts w:ascii="Arial" w:hAnsi="Arial" w:cs="Arial"/>
        </w:rPr>
      </w:pPr>
      <w:r w:rsidRPr="001049FA">
        <w:rPr>
          <w:rFonts w:ascii="Arial" w:hAnsi="Arial" w:cs="Arial"/>
        </w:rPr>
        <w:tab/>
        <w:t xml:space="preserve">Općina Velika ludina ima dva (2) proračunska korisnika-Dječji Vrtić Ludina i Knjižnicu i čitaonicu Ludina. </w:t>
      </w:r>
    </w:p>
    <w:p w:rsidR="007066AA" w:rsidRDefault="007066AA" w:rsidP="007066A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Sukladno </w:t>
      </w:r>
      <w:r w:rsidRPr="000906EA">
        <w:rPr>
          <w:rFonts w:ascii="Arial" w:hAnsi="Arial" w:cs="Arial"/>
        </w:rPr>
        <w:t>Pravilniku o financijskom izvještavanj</w:t>
      </w:r>
      <w:r>
        <w:rPr>
          <w:rFonts w:ascii="Arial" w:hAnsi="Arial" w:cs="Arial"/>
        </w:rPr>
        <w:t xml:space="preserve">u u proračunskom računovodstvu </w:t>
      </w:r>
      <w:r w:rsidRPr="000906EA">
        <w:rPr>
          <w:rFonts w:ascii="Arial" w:hAnsi="Arial" w:cs="Arial"/>
        </w:rPr>
        <w:t>sastavljene su ove Bilješ</w:t>
      </w:r>
      <w:r w:rsidR="00666596">
        <w:rPr>
          <w:rFonts w:ascii="Arial" w:hAnsi="Arial" w:cs="Arial"/>
        </w:rPr>
        <w:t>ke radi usporedbe i obrazloženja</w:t>
      </w:r>
      <w:r w:rsidRPr="000906EA">
        <w:rPr>
          <w:rFonts w:ascii="Arial" w:hAnsi="Arial" w:cs="Arial"/>
        </w:rPr>
        <w:t xml:space="preserve"> razlika u o</w:t>
      </w:r>
      <w:r>
        <w:rPr>
          <w:rFonts w:ascii="Arial" w:hAnsi="Arial" w:cs="Arial"/>
        </w:rPr>
        <w:t>dnosu na prethodno razdoblje.</w:t>
      </w:r>
    </w:p>
    <w:p w:rsidR="00CF3721" w:rsidRDefault="007066AA" w:rsidP="0091078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Bilješke kao i financijske izvještaje sastavio je Plaščar Hrvoje a zakonski predstavnik je </w:t>
      </w:r>
      <w:r w:rsidR="00666596">
        <w:rPr>
          <w:rFonts w:ascii="Arial" w:hAnsi="Arial" w:cs="Arial"/>
        </w:rPr>
        <w:t>Dražen Pavlović</w:t>
      </w:r>
    </w:p>
    <w:p w:rsidR="00092BA6" w:rsidRDefault="00092BA6" w:rsidP="0091078F">
      <w:pPr>
        <w:spacing w:line="360" w:lineRule="auto"/>
        <w:rPr>
          <w:rFonts w:ascii="Arial" w:hAnsi="Arial" w:cs="Arial"/>
          <w:b/>
        </w:rPr>
      </w:pPr>
    </w:p>
    <w:p w:rsidR="005C33D9" w:rsidRPr="0091078F" w:rsidRDefault="005C33D9" w:rsidP="0091078F">
      <w:pPr>
        <w:spacing w:line="360" w:lineRule="auto"/>
        <w:rPr>
          <w:rFonts w:ascii="Arial" w:hAnsi="Arial" w:cs="Arial"/>
          <w:b/>
        </w:rPr>
      </w:pPr>
      <w:r w:rsidRPr="0091078F">
        <w:rPr>
          <w:rFonts w:ascii="Arial" w:hAnsi="Arial" w:cs="Arial"/>
          <w:b/>
        </w:rPr>
        <w:t>FINANCIJSKI IZVJEŠTAJI</w:t>
      </w:r>
    </w:p>
    <w:p w:rsidR="005C33D9" w:rsidRDefault="005C33D9" w:rsidP="0091078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Prema proračunskom računovodstvu za ustanovu vodi poslovne knjige i sastavlja financijske izvještaje računovodstvo Općine Velika Ludina. Sastavljeni su sljedeći financijski izvještaji:</w:t>
      </w:r>
      <w:r w:rsidR="001600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Izvještaj o prihodima i rashodima, primicima i izdacima (P-RAS), Izvještaj o obvezama</w:t>
      </w:r>
      <w:r w:rsidR="009B4C20">
        <w:rPr>
          <w:rFonts w:ascii="Arial" w:hAnsi="Arial" w:cs="Arial"/>
        </w:rPr>
        <w:t>.</w:t>
      </w:r>
    </w:p>
    <w:p w:rsidR="00092BA6" w:rsidRDefault="00092BA6" w:rsidP="0091078F">
      <w:pPr>
        <w:spacing w:line="360" w:lineRule="auto"/>
        <w:rPr>
          <w:rFonts w:ascii="Arial" w:hAnsi="Arial" w:cs="Arial"/>
        </w:rPr>
      </w:pPr>
    </w:p>
    <w:p w:rsidR="005C33D9" w:rsidRPr="005A5C5E" w:rsidRDefault="005C33D9" w:rsidP="005A5C5E">
      <w:pPr>
        <w:pStyle w:val="Odlomakpopisa"/>
        <w:numPr>
          <w:ilvl w:val="0"/>
          <w:numId w:val="1"/>
        </w:numPr>
        <w:spacing w:line="360" w:lineRule="auto"/>
        <w:jc w:val="center"/>
        <w:rPr>
          <w:rFonts w:ascii="Arial" w:hAnsi="Arial" w:cs="Arial"/>
          <w:i/>
          <w:sz w:val="32"/>
          <w:szCs w:val="32"/>
        </w:rPr>
      </w:pPr>
      <w:r w:rsidRPr="005A5C5E">
        <w:rPr>
          <w:rFonts w:ascii="Arial" w:hAnsi="Arial" w:cs="Arial"/>
          <w:i/>
          <w:sz w:val="32"/>
          <w:szCs w:val="32"/>
        </w:rPr>
        <w:t>Izvještaj o prihodima i rashodima, primicima i izdacima</w:t>
      </w:r>
    </w:p>
    <w:p w:rsidR="005C33D9" w:rsidRPr="005A5C5E" w:rsidRDefault="005A5C5E" w:rsidP="0091078F">
      <w:pPr>
        <w:spacing w:line="360" w:lineRule="auto"/>
        <w:rPr>
          <w:rFonts w:ascii="Arial" w:hAnsi="Arial" w:cs="Arial"/>
          <w:b/>
        </w:rPr>
      </w:pPr>
      <w:r w:rsidRPr="005A5C5E">
        <w:rPr>
          <w:rFonts w:ascii="Arial" w:hAnsi="Arial" w:cs="Arial"/>
          <w:b/>
        </w:rPr>
        <w:t xml:space="preserve">1. </w:t>
      </w:r>
      <w:r w:rsidR="00AF0EA1" w:rsidRPr="005A5C5E">
        <w:rPr>
          <w:rFonts w:ascii="Arial" w:hAnsi="Arial" w:cs="Arial"/>
          <w:b/>
        </w:rPr>
        <w:t>Prema podacima iz Izvještaja o prihodima i rashodima, primicim</w:t>
      </w:r>
      <w:r w:rsidR="00160093" w:rsidRPr="005A5C5E">
        <w:rPr>
          <w:rFonts w:ascii="Arial" w:hAnsi="Arial" w:cs="Arial"/>
          <w:b/>
        </w:rPr>
        <w:t>a</w:t>
      </w:r>
      <w:r w:rsidR="00AD13D5" w:rsidRPr="005A5C5E">
        <w:rPr>
          <w:rFonts w:ascii="Arial" w:hAnsi="Arial" w:cs="Arial"/>
          <w:b/>
        </w:rPr>
        <w:t xml:space="preserve"> i izdacima, prihodi poslovanja </w:t>
      </w:r>
      <w:r w:rsidR="005128BD" w:rsidRPr="005A5C5E">
        <w:rPr>
          <w:rFonts w:ascii="Arial" w:hAnsi="Arial" w:cs="Arial"/>
          <w:b/>
        </w:rPr>
        <w:t xml:space="preserve">iznose </w:t>
      </w:r>
      <w:r w:rsidR="00044851">
        <w:rPr>
          <w:rFonts w:ascii="Arial" w:hAnsi="Arial" w:cs="Arial"/>
          <w:b/>
        </w:rPr>
        <w:t>404.073,18</w:t>
      </w:r>
      <w:r w:rsidR="00693EFB">
        <w:rPr>
          <w:rFonts w:ascii="Arial" w:hAnsi="Arial" w:cs="Arial"/>
          <w:b/>
        </w:rPr>
        <w:t xml:space="preserve"> EUR</w:t>
      </w:r>
      <w:r w:rsidR="005128BD" w:rsidRPr="005A5C5E">
        <w:rPr>
          <w:rFonts w:ascii="Arial" w:hAnsi="Arial" w:cs="Arial"/>
          <w:b/>
        </w:rPr>
        <w:t>.</w:t>
      </w:r>
    </w:p>
    <w:p w:rsidR="00AD13D5" w:rsidRDefault="00AD13D5" w:rsidP="0091078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Veća od</w:t>
      </w:r>
      <w:r w:rsidR="00693EFB">
        <w:rPr>
          <w:rFonts w:ascii="Arial" w:hAnsi="Arial" w:cs="Arial"/>
        </w:rPr>
        <w:t xml:space="preserve">stupanja u odnosu na prošlu </w:t>
      </w:r>
      <w:r w:rsidR="00044851">
        <w:rPr>
          <w:rFonts w:ascii="Arial" w:hAnsi="Arial" w:cs="Arial"/>
        </w:rPr>
        <w:t>2023</w:t>
      </w:r>
      <w:r>
        <w:rPr>
          <w:rFonts w:ascii="Arial" w:hAnsi="Arial" w:cs="Arial"/>
        </w:rPr>
        <w:t>. godinu nalaze se na:</w:t>
      </w:r>
    </w:p>
    <w:p w:rsidR="001F34A3" w:rsidRDefault="00932D3B" w:rsidP="0091078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KONTO – 6111 – Porez i prirez povećanje indeks promjene </w:t>
      </w:r>
      <w:r w:rsidR="00044851">
        <w:rPr>
          <w:rFonts w:ascii="Arial" w:hAnsi="Arial" w:cs="Arial"/>
        </w:rPr>
        <w:t>141,4</w:t>
      </w:r>
      <w:r>
        <w:rPr>
          <w:rFonts w:ascii="Arial" w:hAnsi="Arial" w:cs="Arial"/>
        </w:rPr>
        <w:t xml:space="preserve"> - zbog veće stope </w:t>
      </w:r>
      <w:r w:rsidR="00693EFB">
        <w:rPr>
          <w:rFonts w:ascii="Arial" w:hAnsi="Arial" w:cs="Arial"/>
        </w:rPr>
        <w:t>zaposlenosti na našem području te povećanja plaća.</w:t>
      </w:r>
    </w:p>
    <w:p w:rsidR="007066AA" w:rsidRDefault="00932D3B" w:rsidP="0091078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KONTO – 6134 Porezi na imovinu – </w:t>
      </w:r>
      <w:r w:rsidR="00044851">
        <w:rPr>
          <w:rFonts w:ascii="Arial" w:hAnsi="Arial" w:cs="Arial"/>
        </w:rPr>
        <w:t>smanjenje</w:t>
      </w:r>
      <w:r>
        <w:rPr>
          <w:rFonts w:ascii="Arial" w:hAnsi="Arial" w:cs="Arial"/>
        </w:rPr>
        <w:t xml:space="preserve"> indeks promjene </w:t>
      </w:r>
      <w:r w:rsidR="00044851">
        <w:rPr>
          <w:rFonts w:ascii="Arial" w:hAnsi="Arial" w:cs="Arial"/>
        </w:rPr>
        <w:t>46,4</w:t>
      </w:r>
      <w:r>
        <w:rPr>
          <w:rFonts w:ascii="Arial" w:hAnsi="Arial" w:cs="Arial"/>
        </w:rPr>
        <w:t xml:space="preserve"> – zbog </w:t>
      </w:r>
      <w:r w:rsidR="00044851">
        <w:rPr>
          <w:rFonts w:ascii="Arial" w:hAnsi="Arial" w:cs="Arial"/>
        </w:rPr>
        <w:t xml:space="preserve">manje </w:t>
      </w:r>
      <w:r>
        <w:rPr>
          <w:rFonts w:ascii="Arial" w:hAnsi="Arial" w:cs="Arial"/>
        </w:rPr>
        <w:t xml:space="preserve">kupnje i prodaje nekretnina na našem području. </w:t>
      </w:r>
    </w:p>
    <w:p w:rsidR="00044851" w:rsidRDefault="00044851" w:rsidP="0091078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KONTO – 6331 Tekuće pomoći proračunu iz drugih proračuna i izvanproračunskim korisnicima – povećanje indeks promjene 153 zbog isplata pomoći za rad Dječjih Vrtića </w:t>
      </w:r>
    </w:p>
    <w:p w:rsidR="00932D3B" w:rsidRDefault="00044851" w:rsidP="0091078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KONTO – 64</w:t>
      </w:r>
      <w:r w:rsidR="00932D3B">
        <w:rPr>
          <w:rFonts w:ascii="Arial" w:hAnsi="Arial" w:cs="Arial"/>
        </w:rPr>
        <w:t xml:space="preserve"> – Prihodi od imovine – </w:t>
      </w:r>
      <w:r w:rsidR="00693EFB">
        <w:rPr>
          <w:rFonts w:ascii="Arial" w:hAnsi="Arial" w:cs="Arial"/>
        </w:rPr>
        <w:t>smanjenje</w:t>
      </w:r>
      <w:r w:rsidR="00932D3B">
        <w:rPr>
          <w:rFonts w:ascii="Arial" w:hAnsi="Arial" w:cs="Arial"/>
        </w:rPr>
        <w:t xml:space="preserve"> indeks promjene – </w:t>
      </w:r>
      <w:r>
        <w:rPr>
          <w:rFonts w:ascii="Arial" w:hAnsi="Arial" w:cs="Arial"/>
        </w:rPr>
        <w:t xml:space="preserve">52,6 </w:t>
      </w:r>
      <w:r w:rsidR="00932D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zbog smanjenje eksplantacije plina na našem području </w:t>
      </w:r>
    </w:p>
    <w:p w:rsidR="00044851" w:rsidRDefault="00044851" w:rsidP="0091078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KONTO – 653 – Komunalni doprinosi i naknade – povećanje indeks promjene 183,1 zbog slanja opomena, ovrha te izgradnje novih nekretnina.</w:t>
      </w:r>
    </w:p>
    <w:p w:rsidR="008C6292" w:rsidRDefault="008C6292" w:rsidP="0091078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 ostalim stavkama su manja odstupanja ili ih nema.</w:t>
      </w:r>
    </w:p>
    <w:p w:rsidR="00CF3721" w:rsidRDefault="005A5C5E" w:rsidP="0091078F">
      <w:pPr>
        <w:spacing w:line="360" w:lineRule="auto"/>
        <w:rPr>
          <w:rFonts w:ascii="Arial" w:hAnsi="Arial" w:cs="Arial"/>
        </w:rPr>
      </w:pPr>
      <w:r w:rsidRPr="005A5C5E">
        <w:rPr>
          <w:rFonts w:ascii="Arial" w:hAnsi="Arial" w:cs="Arial"/>
          <w:b/>
        </w:rPr>
        <w:t xml:space="preserve">2. </w:t>
      </w:r>
      <w:r w:rsidR="00CF3721" w:rsidRPr="005A5C5E">
        <w:rPr>
          <w:rFonts w:ascii="Arial" w:hAnsi="Arial" w:cs="Arial"/>
          <w:b/>
        </w:rPr>
        <w:t>Prema podacima iz Izvještaja o prihodima i rashodima, primicim</w:t>
      </w:r>
      <w:r w:rsidR="00E70A60" w:rsidRPr="005A5C5E">
        <w:rPr>
          <w:rFonts w:ascii="Arial" w:hAnsi="Arial" w:cs="Arial"/>
          <w:b/>
        </w:rPr>
        <w:t>a</w:t>
      </w:r>
      <w:r w:rsidR="00CF3721" w:rsidRPr="005A5C5E">
        <w:rPr>
          <w:rFonts w:ascii="Arial" w:hAnsi="Arial" w:cs="Arial"/>
          <w:b/>
        </w:rPr>
        <w:t xml:space="preserve"> i izdacima, rashodi </w:t>
      </w:r>
      <w:r w:rsidR="000E557D" w:rsidRPr="005A5C5E">
        <w:rPr>
          <w:rFonts w:ascii="Arial" w:hAnsi="Arial" w:cs="Arial"/>
          <w:b/>
        </w:rPr>
        <w:t xml:space="preserve">poslovanja  </w:t>
      </w:r>
      <w:r w:rsidR="00CF3721" w:rsidRPr="005A5C5E">
        <w:rPr>
          <w:rFonts w:ascii="Arial" w:hAnsi="Arial" w:cs="Arial"/>
          <w:b/>
        </w:rPr>
        <w:t xml:space="preserve">iznose </w:t>
      </w:r>
      <w:r w:rsidR="001B60B6">
        <w:rPr>
          <w:rFonts w:ascii="Arial" w:hAnsi="Arial" w:cs="Arial"/>
          <w:b/>
        </w:rPr>
        <w:t>341.231,36</w:t>
      </w:r>
      <w:r w:rsidR="001F34A3">
        <w:rPr>
          <w:rFonts w:ascii="Arial" w:hAnsi="Arial" w:cs="Arial"/>
          <w:b/>
        </w:rPr>
        <w:t xml:space="preserve"> </w:t>
      </w:r>
      <w:r w:rsidR="004453B9">
        <w:rPr>
          <w:rFonts w:ascii="Arial" w:hAnsi="Arial" w:cs="Arial"/>
          <w:b/>
        </w:rPr>
        <w:t>EUR</w:t>
      </w:r>
      <w:r w:rsidR="00CF3721" w:rsidRPr="00CF3721">
        <w:rPr>
          <w:rFonts w:ascii="Arial" w:hAnsi="Arial" w:cs="Arial"/>
        </w:rPr>
        <w:t>.</w:t>
      </w:r>
    </w:p>
    <w:p w:rsidR="000E557D" w:rsidRDefault="000E557D" w:rsidP="000E557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Veća od</w:t>
      </w:r>
      <w:r w:rsidR="001B60B6">
        <w:rPr>
          <w:rFonts w:ascii="Arial" w:hAnsi="Arial" w:cs="Arial"/>
        </w:rPr>
        <w:t>stupanja u odnosu na prošlu 2023</w:t>
      </w:r>
      <w:r>
        <w:rPr>
          <w:rFonts w:ascii="Arial" w:hAnsi="Arial" w:cs="Arial"/>
        </w:rPr>
        <w:t>. godinu nalaze se na:</w:t>
      </w:r>
    </w:p>
    <w:p w:rsidR="001F34A3" w:rsidRDefault="00932D3B" w:rsidP="0091078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KONTO – 31 Rashodi za zaposlene – povećanje indeks promjene – </w:t>
      </w:r>
      <w:r w:rsidR="001B60B6">
        <w:rPr>
          <w:rFonts w:ascii="Arial" w:hAnsi="Arial" w:cs="Arial"/>
        </w:rPr>
        <w:t>116,7</w:t>
      </w:r>
      <w:r>
        <w:rPr>
          <w:rFonts w:ascii="Arial" w:hAnsi="Arial" w:cs="Arial"/>
        </w:rPr>
        <w:t xml:space="preserve"> zbog povećanja plaća</w:t>
      </w:r>
      <w:r w:rsidR="00693EFB">
        <w:rPr>
          <w:rFonts w:ascii="Arial" w:hAnsi="Arial" w:cs="Arial"/>
        </w:rPr>
        <w:t>.</w:t>
      </w:r>
    </w:p>
    <w:p w:rsidR="00E92C39" w:rsidRDefault="00CD0DE6" w:rsidP="0091078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KONTO- </w:t>
      </w:r>
      <w:r w:rsidR="0006274B">
        <w:rPr>
          <w:rFonts w:ascii="Arial" w:hAnsi="Arial" w:cs="Arial"/>
        </w:rPr>
        <w:t>32 Materijali rashodi – povećanje indeks promjene 119,10 zbog inflacije te povećanje cijena roba i usluga.</w:t>
      </w:r>
    </w:p>
    <w:p w:rsidR="00CD0DE6" w:rsidRDefault="00CD0DE6" w:rsidP="0091078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KONTO – </w:t>
      </w:r>
      <w:r w:rsidR="0006274B">
        <w:rPr>
          <w:rFonts w:ascii="Arial" w:hAnsi="Arial" w:cs="Arial"/>
        </w:rPr>
        <w:t xml:space="preserve">3291- Naknade za rad predstavničkih i izvršnih tijela, povjerenstava i </w:t>
      </w:r>
      <w:proofErr w:type="spellStart"/>
      <w:r w:rsidR="0006274B">
        <w:rPr>
          <w:rFonts w:ascii="Arial" w:hAnsi="Arial" w:cs="Arial"/>
        </w:rPr>
        <w:t>sl</w:t>
      </w:r>
      <w:proofErr w:type="spellEnd"/>
      <w:r w:rsidR="0006274B">
        <w:rPr>
          <w:rFonts w:ascii="Arial" w:hAnsi="Arial" w:cs="Arial"/>
        </w:rPr>
        <w:t xml:space="preserve"> – povlačenje indeks promjene 477,70 zbog održavanja izbora za mjesne odbore </w:t>
      </w:r>
    </w:p>
    <w:p w:rsidR="004453B9" w:rsidRDefault="004453B9" w:rsidP="0091078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KONTO </w:t>
      </w:r>
      <w:r w:rsidR="0006274B">
        <w:rPr>
          <w:rFonts w:ascii="Arial" w:hAnsi="Arial" w:cs="Arial"/>
        </w:rPr>
        <w:t>36- Pomoći dane u inozemstvo i unutar općeg proračuna – smanjenje indeks promjene 51,8 zbog manjih isplata tekućih pomoći</w:t>
      </w:r>
    </w:p>
    <w:p w:rsidR="004453B9" w:rsidRDefault="00CD0DE6" w:rsidP="0091078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KONTO </w:t>
      </w:r>
      <w:r w:rsidR="0006274B">
        <w:rPr>
          <w:rFonts w:ascii="Arial" w:hAnsi="Arial" w:cs="Arial"/>
        </w:rPr>
        <w:t xml:space="preserve">38 – Ostali rashodi – smanjenje indeks promjene 74,90 zbog smanje isplate transfera udrugama. </w:t>
      </w:r>
    </w:p>
    <w:p w:rsidR="005A5C5E" w:rsidRDefault="005A5C5E" w:rsidP="005A5C5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Pr="005A5C5E">
        <w:rPr>
          <w:rFonts w:ascii="Arial" w:hAnsi="Arial" w:cs="Arial"/>
          <w:b/>
        </w:rPr>
        <w:t xml:space="preserve">. Prema podacima iz Izvještaja o prihodima i rashodima, primicima i izdacima, ukupni </w:t>
      </w:r>
      <w:r w:rsidR="00BA735F">
        <w:rPr>
          <w:rFonts w:ascii="Arial" w:hAnsi="Arial" w:cs="Arial"/>
          <w:b/>
        </w:rPr>
        <w:t>prihoda</w:t>
      </w:r>
      <w:r w:rsidRPr="005A5C5E">
        <w:rPr>
          <w:rFonts w:ascii="Arial" w:hAnsi="Arial" w:cs="Arial"/>
          <w:b/>
        </w:rPr>
        <w:t xml:space="preserve"> poslovanja</w:t>
      </w:r>
      <w:r>
        <w:rPr>
          <w:rFonts w:ascii="Arial" w:hAnsi="Arial" w:cs="Arial"/>
          <w:b/>
        </w:rPr>
        <w:t xml:space="preserve"> od nefinancijske imovine </w:t>
      </w:r>
      <w:r w:rsidRPr="005A5C5E">
        <w:rPr>
          <w:rFonts w:ascii="Arial" w:hAnsi="Arial" w:cs="Arial"/>
          <w:b/>
        </w:rPr>
        <w:t xml:space="preserve">iznose </w:t>
      </w:r>
      <w:r w:rsidR="0006274B">
        <w:rPr>
          <w:rFonts w:ascii="Arial" w:hAnsi="Arial" w:cs="Arial"/>
          <w:b/>
        </w:rPr>
        <w:t>0,00</w:t>
      </w:r>
      <w:r w:rsidR="004453B9">
        <w:rPr>
          <w:rFonts w:ascii="Arial" w:hAnsi="Arial" w:cs="Arial"/>
          <w:b/>
        </w:rPr>
        <w:t xml:space="preserve"> EUR</w:t>
      </w:r>
      <w:r w:rsidRPr="00CF3721">
        <w:rPr>
          <w:rFonts w:ascii="Arial" w:hAnsi="Arial" w:cs="Arial"/>
        </w:rPr>
        <w:t>.</w:t>
      </w:r>
    </w:p>
    <w:p w:rsidR="004453B9" w:rsidRDefault="0006274B" w:rsidP="005A5C5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Nema većih odstupanja u odnosu na 2023. godinu </w:t>
      </w:r>
    </w:p>
    <w:p w:rsidR="005A5C5E" w:rsidRDefault="002439FF" w:rsidP="005A5C5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4. </w:t>
      </w:r>
      <w:r w:rsidR="00BA735F" w:rsidRPr="005A5C5E">
        <w:rPr>
          <w:rFonts w:ascii="Arial" w:hAnsi="Arial" w:cs="Arial"/>
          <w:b/>
        </w:rPr>
        <w:t xml:space="preserve">Prema podacima iz Izvještaja o prihodima i rashodima, primicima i izdacima, ukupni </w:t>
      </w:r>
      <w:r w:rsidR="00BA735F">
        <w:rPr>
          <w:rFonts w:ascii="Arial" w:hAnsi="Arial" w:cs="Arial"/>
          <w:b/>
        </w:rPr>
        <w:t>rashodi</w:t>
      </w:r>
      <w:r w:rsidR="00BA735F" w:rsidRPr="005A5C5E">
        <w:rPr>
          <w:rFonts w:ascii="Arial" w:hAnsi="Arial" w:cs="Arial"/>
          <w:b/>
        </w:rPr>
        <w:t xml:space="preserve"> poslovanja</w:t>
      </w:r>
      <w:r w:rsidR="00BA735F">
        <w:rPr>
          <w:rFonts w:ascii="Arial" w:hAnsi="Arial" w:cs="Arial"/>
          <w:b/>
        </w:rPr>
        <w:t xml:space="preserve"> od nefinancijske imovine </w:t>
      </w:r>
      <w:r w:rsidR="00BA735F" w:rsidRPr="005A5C5E">
        <w:rPr>
          <w:rFonts w:ascii="Arial" w:hAnsi="Arial" w:cs="Arial"/>
          <w:b/>
        </w:rPr>
        <w:t xml:space="preserve">iznose </w:t>
      </w:r>
      <w:r w:rsidR="0006274B">
        <w:rPr>
          <w:rFonts w:ascii="Arial" w:hAnsi="Arial" w:cs="Arial"/>
          <w:b/>
        </w:rPr>
        <w:t>2.988,60</w:t>
      </w:r>
      <w:r w:rsidR="004453B9">
        <w:rPr>
          <w:rFonts w:ascii="Arial" w:hAnsi="Arial" w:cs="Arial"/>
          <w:b/>
        </w:rPr>
        <w:t xml:space="preserve"> EUR</w:t>
      </w:r>
      <w:r w:rsidR="00BA735F" w:rsidRPr="00CF3721">
        <w:rPr>
          <w:rFonts w:ascii="Arial" w:hAnsi="Arial" w:cs="Arial"/>
        </w:rPr>
        <w:t>.</w:t>
      </w:r>
    </w:p>
    <w:p w:rsidR="00A52993" w:rsidRDefault="0006274B" w:rsidP="005A5C5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Konto 4 – Rashodi za nabavu </w:t>
      </w:r>
      <w:r w:rsidR="00A52993">
        <w:rPr>
          <w:rFonts w:ascii="Arial" w:hAnsi="Arial" w:cs="Arial"/>
        </w:rPr>
        <w:t>nefinancijske imovine indeks promjene 9,8 zbog smanjenog broja investicija na početku godine.</w:t>
      </w:r>
    </w:p>
    <w:p w:rsidR="00F34D8D" w:rsidRPr="006034BC" w:rsidRDefault="001D64D3" w:rsidP="006034BC">
      <w:pPr>
        <w:spacing w:line="360" w:lineRule="auto"/>
        <w:ind w:left="1417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B</w:t>
      </w:r>
      <w:r w:rsidR="006034BC">
        <w:rPr>
          <w:rFonts w:ascii="Arial" w:hAnsi="Arial" w:cs="Arial"/>
          <w:sz w:val="32"/>
          <w:szCs w:val="32"/>
        </w:rPr>
        <w:t xml:space="preserve">) </w:t>
      </w:r>
      <w:r w:rsidR="00F34D8D" w:rsidRPr="006034BC">
        <w:rPr>
          <w:rFonts w:ascii="Arial" w:hAnsi="Arial" w:cs="Arial"/>
          <w:sz w:val="32"/>
          <w:szCs w:val="32"/>
        </w:rPr>
        <w:t>Obveze</w:t>
      </w:r>
    </w:p>
    <w:p w:rsidR="00D40E55" w:rsidRDefault="00DD269E" w:rsidP="0091078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Općina Velika Ludina</w:t>
      </w:r>
      <w:r w:rsidR="00A52993">
        <w:rPr>
          <w:rFonts w:ascii="Arial" w:hAnsi="Arial" w:cs="Arial"/>
        </w:rPr>
        <w:t xml:space="preserve"> na dan 31.03.2023</w:t>
      </w:r>
      <w:r w:rsidR="00935CC0">
        <w:rPr>
          <w:rFonts w:ascii="Arial" w:hAnsi="Arial" w:cs="Arial"/>
        </w:rPr>
        <w:t xml:space="preserve"> ima</w:t>
      </w:r>
      <w:r w:rsidR="00536E24">
        <w:rPr>
          <w:rFonts w:ascii="Arial" w:hAnsi="Arial" w:cs="Arial"/>
        </w:rPr>
        <w:t xml:space="preserve"> nedospjele obveze za rashode poslovanja u iznosu od </w:t>
      </w:r>
      <w:r w:rsidR="00A52993">
        <w:rPr>
          <w:rFonts w:ascii="Arial" w:hAnsi="Arial" w:cs="Arial"/>
        </w:rPr>
        <w:t>42.015,18</w:t>
      </w:r>
      <w:r w:rsidR="004453B9">
        <w:rPr>
          <w:rFonts w:ascii="Arial" w:hAnsi="Arial" w:cs="Arial"/>
        </w:rPr>
        <w:t xml:space="preserve"> </w:t>
      </w:r>
      <w:proofErr w:type="spellStart"/>
      <w:r w:rsidR="004453B9">
        <w:rPr>
          <w:rFonts w:ascii="Arial" w:hAnsi="Arial" w:cs="Arial"/>
        </w:rPr>
        <w:t>eur</w:t>
      </w:r>
      <w:proofErr w:type="spellEnd"/>
      <w:r w:rsidR="004453B9">
        <w:rPr>
          <w:rFonts w:ascii="Arial" w:hAnsi="Arial" w:cs="Arial"/>
        </w:rPr>
        <w:t xml:space="preserve"> te</w:t>
      </w:r>
      <w:r w:rsidR="00D40E55">
        <w:rPr>
          <w:rFonts w:ascii="Arial" w:hAnsi="Arial" w:cs="Arial"/>
        </w:rPr>
        <w:t xml:space="preserve"> nedospjele obveze za financijsku</w:t>
      </w:r>
      <w:r>
        <w:rPr>
          <w:rFonts w:ascii="Arial" w:hAnsi="Arial" w:cs="Arial"/>
        </w:rPr>
        <w:t xml:space="preserve"> </w:t>
      </w:r>
      <w:r w:rsidR="00D40E55">
        <w:rPr>
          <w:rFonts w:ascii="Arial" w:hAnsi="Arial" w:cs="Arial"/>
        </w:rPr>
        <w:t>imovinu</w:t>
      </w:r>
      <w:r>
        <w:rPr>
          <w:rFonts w:ascii="Arial" w:hAnsi="Arial" w:cs="Arial"/>
        </w:rPr>
        <w:t xml:space="preserve"> iznosu od </w:t>
      </w:r>
      <w:r w:rsidR="00A52993">
        <w:rPr>
          <w:rFonts w:ascii="Arial" w:hAnsi="Arial" w:cs="Arial"/>
        </w:rPr>
        <w:t>144.964,30</w:t>
      </w:r>
      <w:r w:rsidR="004453B9">
        <w:rPr>
          <w:rFonts w:ascii="Arial" w:hAnsi="Arial" w:cs="Arial"/>
        </w:rPr>
        <w:t xml:space="preserve"> </w:t>
      </w:r>
      <w:proofErr w:type="spellStart"/>
      <w:r w:rsidR="004453B9">
        <w:rPr>
          <w:rFonts w:ascii="Arial" w:hAnsi="Arial" w:cs="Arial"/>
        </w:rPr>
        <w:t>eur</w:t>
      </w:r>
      <w:proofErr w:type="spellEnd"/>
    </w:p>
    <w:p w:rsidR="002F2F7F" w:rsidRDefault="002F2F7F" w:rsidP="0091078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Obveze ukupno iznose : </w:t>
      </w:r>
      <w:r w:rsidR="00A52993">
        <w:rPr>
          <w:rFonts w:ascii="Arial" w:hAnsi="Arial" w:cs="Arial"/>
        </w:rPr>
        <w:t>186.979,48</w:t>
      </w:r>
      <w:r w:rsidR="004453B9">
        <w:rPr>
          <w:rFonts w:ascii="Arial" w:hAnsi="Arial" w:cs="Arial"/>
        </w:rPr>
        <w:t xml:space="preserve"> EUR</w:t>
      </w:r>
    </w:p>
    <w:p w:rsidR="00DE3703" w:rsidRDefault="00DE3703" w:rsidP="0091078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DD269E" w:rsidRDefault="00DD269E" w:rsidP="00DE370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Općina Velika Ludina nije kreditno zadužena, već se koristi odobrenim prekoračenjem u iznosu od </w:t>
      </w:r>
      <w:r w:rsidR="004453B9">
        <w:rPr>
          <w:rFonts w:ascii="Arial" w:hAnsi="Arial" w:cs="Arial"/>
        </w:rPr>
        <w:t xml:space="preserve">132.722,81 </w:t>
      </w:r>
      <w:proofErr w:type="spellStart"/>
      <w:r w:rsidR="004453B9">
        <w:rPr>
          <w:rFonts w:ascii="Arial" w:hAnsi="Arial" w:cs="Arial"/>
        </w:rPr>
        <w:t>eur</w:t>
      </w:r>
      <w:proofErr w:type="spellEnd"/>
      <w:r>
        <w:rPr>
          <w:rFonts w:ascii="Arial" w:hAnsi="Arial" w:cs="Arial"/>
        </w:rPr>
        <w:t xml:space="preserve"> .</w:t>
      </w:r>
    </w:p>
    <w:p w:rsidR="00DE3703" w:rsidRDefault="00DD269E" w:rsidP="00DE370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Općina Velika</w:t>
      </w:r>
      <w:r w:rsidR="00244545">
        <w:rPr>
          <w:rFonts w:ascii="Arial" w:hAnsi="Arial" w:cs="Arial"/>
        </w:rPr>
        <w:t xml:space="preserve"> Ludina ne vodi nikakav sudski proces.</w:t>
      </w:r>
      <w:bookmarkStart w:id="0" w:name="_GoBack"/>
      <w:bookmarkEnd w:id="0"/>
    </w:p>
    <w:p w:rsidR="00DE3703" w:rsidRDefault="00DE3703" w:rsidP="00DE370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 Velika Ludina</w:t>
      </w:r>
      <w:r w:rsidR="00A52993">
        <w:rPr>
          <w:rFonts w:ascii="Arial" w:hAnsi="Arial" w:cs="Arial"/>
        </w:rPr>
        <w:t xml:space="preserve"> 08</w:t>
      </w:r>
      <w:r w:rsidR="004453B9">
        <w:rPr>
          <w:rFonts w:ascii="Arial" w:hAnsi="Arial" w:cs="Arial"/>
        </w:rPr>
        <w:t>.04</w:t>
      </w:r>
      <w:r w:rsidR="00FD3EFB">
        <w:rPr>
          <w:rFonts w:ascii="Arial" w:hAnsi="Arial" w:cs="Arial"/>
        </w:rPr>
        <w:t>.</w:t>
      </w:r>
      <w:r w:rsidR="00A52993">
        <w:rPr>
          <w:rFonts w:ascii="Arial" w:hAnsi="Arial" w:cs="Arial"/>
        </w:rPr>
        <w:t>2024</w:t>
      </w:r>
      <w:r>
        <w:rPr>
          <w:rFonts w:ascii="Arial" w:hAnsi="Arial" w:cs="Arial"/>
        </w:rPr>
        <w:t>.godine</w:t>
      </w:r>
    </w:p>
    <w:p w:rsidR="00DE3703" w:rsidRDefault="00DE3703" w:rsidP="00DE370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Osoba za kontakt: Plaščar Hrvoje</w:t>
      </w:r>
    </w:p>
    <w:p w:rsidR="00DE3703" w:rsidRDefault="00DE3703" w:rsidP="00DE370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Kontakt broj: 044/658-112</w:t>
      </w:r>
    </w:p>
    <w:p w:rsidR="006034BC" w:rsidRDefault="0096678C" w:rsidP="0091078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Zakonski predstavnik: </w:t>
      </w:r>
      <w:r w:rsidR="004453B9">
        <w:rPr>
          <w:rFonts w:ascii="Arial" w:hAnsi="Arial" w:cs="Arial"/>
        </w:rPr>
        <w:t>Pavlović Dražen</w:t>
      </w:r>
    </w:p>
    <w:p w:rsidR="00536E24" w:rsidRDefault="00536E24" w:rsidP="0091078F">
      <w:pPr>
        <w:spacing w:line="360" w:lineRule="auto"/>
        <w:rPr>
          <w:rFonts w:ascii="Arial" w:hAnsi="Arial" w:cs="Arial"/>
        </w:rPr>
      </w:pPr>
    </w:p>
    <w:p w:rsidR="0091078F" w:rsidRDefault="0091078F" w:rsidP="0091078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5751D">
        <w:rPr>
          <w:rFonts w:ascii="Arial" w:hAnsi="Arial" w:cs="Arial"/>
        </w:rPr>
        <w:t xml:space="preserve">Viši referent za financijske poslove </w:t>
      </w:r>
    </w:p>
    <w:p w:rsidR="0091078F" w:rsidRDefault="0065751D" w:rsidP="0091078F">
      <w:pPr>
        <w:spacing w:line="360" w:lineRule="auto"/>
        <w:ind w:left="6372"/>
        <w:rPr>
          <w:rFonts w:ascii="Arial" w:hAnsi="Arial" w:cs="Arial"/>
        </w:rPr>
      </w:pPr>
      <w:r>
        <w:rPr>
          <w:rFonts w:ascii="Arial" w:hAnsi="Arial" w:cs="Arial"/>
        </w:rPr>
        <w:t>Plaščar Hrvoje</w:t>
      </w:r>
    </w:p>
    <w:p w:rsidR="009564EB" w:rsidRPr="00CF3721" w:rsidRDefault="009564EB" w:rsidP="0091078F">
      <w:pPr>
        <w:spacing w:line="360" w:lineRule="auto"/>
        <w:rPr>
          <w:rFonts w:ascii="Arial" w:hAnsi="Arial" w:cs="Arial"/>
        </w:rPr>
      </w:pPr>
    </w:p>
    <w:sectPr w:rsidR="009564EB" w:rsidRPr="00CF3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946CA6"/>
    <w:multiLevelType w:val="hybridMultilevel"/>
    <w:tmpl w:val="E81ADD46"/>
    <w:lvl w:ilvl="0" w:tplc="6998430E">
      <w:start w:val="1"/>
      <w:numFmt w:val="upperLetter"/>
      <w:lvlText w:val="%1)"/>
      <w:lvlJc w:val="left"/>
      <w:pPr>
        <w:ind w:left="1777" w:hanging="360"/>
      </w:pPr>
      <w:rPr>
        <w:rFonts w:ascii="Arial" w:hAnsi="Arial" w:cs="Arial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7" w:hanging="360"/>
      </w:pPr>
    </w:lvl>
    <w:lvl w:ilvl="2" w:tplc="041A001B" w:tentative="1">
      <w:start w:val="1"/>
      <w:numFmt w:val="lowerRoman"/>
      <w:lvlText w:val="%3."/>
      <w:lvlJc w:val="right"/>
      <w:pPr>
        <w:ind w:left="3217" w:hanging="180"/>
      </w:pPr>
    </w:lvl>
    <w:lvl w:ilvl="3" w:tplc="041A000F" w:tentative="1">
      <w:start w:val="1"/>
      <w:numFmt w:val="decimal"/>
      <w:lvlText w:val="%4."/>
      <w:lvlJc w:val="left"/>
      <w:pPr>
        <w:ind w:left="3937" w:hanging="360"/>
      </w:pPr>
    </w:lvl>
    <w:lvl w:ilvl="4" w:tplc="041A0019" w:tentative="1">
      <w:start w:val="1"/>
      <w:numFmt w:val="lowerLetter"/>
      <w:lvlText w:val="%5."/>
      <w:lvlJc w:val="left"/>
      <w:pPr>
        <w:ind w:left="4657" w:hanging="360"/>
      </w:pPr>
    </w:lvl>
    <w:lvl w:ilvl="5" w:tplc="041A001B" w:tentative="1">
      <w:start w:val="1"/>
      <w:numFmt w:val="lowerRoman"/>
      <w:lvlText w:val="%6."/>
      <w:lvlJc w:val="right"/>
      <w:pPr>
        <w:ind w:left="5377" w:hanging="180"/>
      </w:pPr>
    </w:lvl>
    <w:lvl w:ilvl="6" w:tplc="041A000F" w:tentative="1">
      <w:start w:val="1"/>
      <w:numFmt w:val="decimal"/>
      <w:lvlText w:val="%7."/>
      <w:lvlJc w:val="left"/>
      <w:pPr>
        <w:ind w:left="6097" w:hanging="360"/>
      </w:pPr>
    </w:lvl>
    <w:lvl w:ilvl="7" w:tplc="041A0019" w:tentative="1">
      <w:start w:val="1"/>
      <w:numFmt w:val="lowerLetter"/>
      <w:lvlText w:val="%8."/>
      <w:lvlJc w:val="left"/>
      <w:pPr>
        <w:ind w:left="6817" w:hanging="360"/>
      </w:pPr>
    </w:lvl>
    <w:lvl w:ilvl="8" w:tplc="041A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 w15:restartNumberingAfterBreak="0">
    <w:nsid w:val="6876516F"/>
    <w:multiLevelType w:val="hybridMultilevel"/>
    <w:tmpl w:val="CC6A93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8B55CD"/>
    <w:multiLevelType w:val="hybridMultilevel"/>
    <w:tmpl w:val="B520026C"/>
    <w:lvl w:ilvl="0" w:tplc="041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7BCE57C2"/>
    <w:multiLevelType w:val="hybridMultilevel"/>
    <w:tmpl w:val="E3F6CF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508"/>
    <w:rsid w:val="0000618B"/>
    <w:rsid w:val="0000678A"/>
    <w:rsid w:val="00044851"/>
    <w:rsid w:val="00047CCA"/>
    <w:rsid w:val="0006274B"/>
    <w:rsid w:val="000906EA"/>
    <w:rsid w:val="00092BA6"/>
    <w:rsid w:val="000E557D"/>
    <w:rsid w:val="001049FA"/>
    <w:rsid w:val="00151931"/>
    <w:rsid w:val="00160093"/>
    <w:rsid w:val="001967FD"/>
    <w:rsid w:val="001B60B6"/>
    <w:rsid w:val="001D64D3"/>
    <w:rsid w:val="001F34A3"/>
    <w:rsid w:val="002439FF"/>
    <w:rsid w:val="00244545"/>
    <w:rsid w:val="00274A4A"/>
    <w:rsid w:val="00292B9A"/>
    <w:rsid w:val="002F2F7F"/>
    <w:rsid w:val="00367507"/>
    <w:rsid w:val="003C39B0"/>
    <w:rsid w:val="004453B9"/>
    <w:rsid w:val="004D5F15"/>
    <w:rsid w:val="005128BD"/>
    <w:rsid w:val="00536E24"/>
    <w:rsid w:val="00593D32"/>
    <w:rsid w:val="005A5C5E"/>
    <w:rsid w:val="005C33D9"/>
    <w:rsid w:val="005D3491"/>
    <w:rsid w:val="005D7CFE"/>
    <w:rsid w:val="006034BC"/>
    <w:rsid w:val="006308F4"/>
    <w:rsid w:val="0065751D"/>
    <w:rsid w:val="00664549"/>
    <w:rsid w:val="00666596"/>
    <w:rsid w:val="00693B7C"/>
    <w:rsid w:val="00693EFB"/>
    <w:rsid w:val="007066AA"/>
    <w:rsid w:val="00734670"/>
    <w:rsid w:val="007F62AB"/>
    <w:rsid w:val="00861508"/>
    <w:rsid w:val="00861C07"/>
    <w:rsid w:val="008A1A10"/>
    <w:rsid w:val="008C6292"/>
    <w:rsid w:val="0091078F"/>
    <w:rsid w:val="0091162E"/>
    <w:rsid w:val="00932D3B"/>
    <w:rsid w:val="00935CC0"/>
    <w:rsid w:val="009564EB"/>
    <w:rsid w:val="0096678C"/>
    <w:rsid w:val="00974486"/>
    <w:rsid w:val="00980504"/>
    <w:rsid w:val="009B4C20"/>
    <w:rsid w:val="00A52993"/>
    <w:rsid w:val="00A718E5"/>
    <w:rsid w:val="00A84CEA"/>
    <w:rsid w:val="00AA2F07"/>
    <w:rsid w:val="00AC7300"/>
    <w:rsid w:val="00AD13D5"/>
    <w:rsid w:val="00AF0EA1"/>
    <w:rsid w:val="00AF5500"/>
    <w:rsid w:val="00BA02B5"/>
    <w:rsid w:val="00BA0977"/>
    <w:rsid w:val="00BA735F"/>
    <w:rsid w:val="00BB2713"/>
    <w:rsid w:val="00BE413D"/>
    <w:rsid w:val="00C621EC"/>
    <w:rsid w:val="00C64F4B"/>
    <w:rsid w:val="00C71FAD"/>
    <w:rsid w:val="00CD0DE6"/>
    <w:rsid w:val="00CF3721"/>
    <w:rsid w:val="00D20304"/>
    <w:rsid w:val="00D40E55"/>
    <w:rsid w:val="00D427A3"/>
    <w:rsid w:val="00D4647C"/>
    <w:rsid w:val="00D76A5A"/>
    <w:rsid w:val="00DD269E"/>
    <w:rsid w:val="00DE3703"/>
    <w:rsid w:val="00E5455B"/>
    <w:rsid w:val="00E55E52"/>
    <w:rsid w:val="00E70A60"/>
    <w:rsid w:val="00E92C39"/>
    <w:rsid w:val="00EB1E23"/>
    <w:rsid w:val="00ED163C"/>
    <w:rsid w:val="00ED44AB"/>
    <w:rsid w:val="00F055C3"/>
    <w:rsid w:val="00F34D8D"/>
    <w:rsid w:val="00FC16EB"/>
    <w:rsid w:val="00FD0646"/>
    <w:rsid w:val="00FD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8F42DE-AA42-4BAE-AE9D-A78240AD5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C33D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4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</dc:creator>
  <cp:keywords/>
  <dc:description/>
  <cp:lastModifiedBy>Marta Kucelj</cp:lastModifiedBy>
  <cp:revision>55</cp:revision>
  <cp:lastPrinted>2023-04-06T10:38:00Z</cp:lastPrinted>
  <dcterms:created xsi:type="dcterms:W3CDTF">2015-01-29T08:22:00Z</dcterms:created>
  <dcterms:modified xsi:type="dcterms:W3CDTF">2024-04-08T09:50:00Z</dcterms:modified>
</cp:coreProperties>
</file>